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76" w:lineRule="auto"/>
        <w:ind w:hanging="2"/>
        <w:rPr>
          <w:rFonts w:ascii="Calibri" w:cs="Calibri" w:eastAsia="Calibri" w:hAnsi="Calibri"/>
          <w:b w:val="1"/>
          <w:bCs w:val="1"/>
          <w:sz w:val="22"/>
          <w:szCs w:val="22"/>
        </w:rPr>
      </w:pPr>
      <w:r w:rsidDel="00000000" w:rsidR="00000000" w:rsidRPr="00000000">
        <w:rPr>
          <w:rFonts w:ascii="Calibri" w:cs="Calibri" w:eastAsia="Calibri" w:hAnsi="Calibri"/>
          <w:b w:val="1"/>
          <w:bCs w:val="1"/>
          <w:color w:val="000000"/>
          <w:sz w:val="22"/>
          <w:szCs w:val="22"/>
          <w:rtl w:val="0"/>
        </w:rPr>
        <w:t xml:space="preserve"> </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57844</wp:posOffset>
            </wp:positionH>
            <wp:positionV relativeFrom="paragraph">
              <wp:posOffset>19050</wp:posOffset>
            </wp:positionV>
            <wp:extent cx="675193" cy="699024"/>
            <wp:effectExtent b="0" l="0" r="0" t="0"/>
            <wp:wrapSquare wrapText="bothSides" distB="0" distT="0" distL="0" distR="0"/>
            <wp:docPr descr="https://lh5.googleusercontent.com/YGarVh5Ex56Ri-N3lYkgD3Z1hWBIuDLBw38UdTQ9GaFAdIG-mPRsg5Zlv2f6CZ7uRKtvfhFZHB7PyqN6m9nttwNXI-PpNQd87meG1iOeZa4ABY2_2MelWKfq6vlLjfdLB3-oEsJaaEogZRkU4QBbou9BkuHFAPPPmLLxiGJZdX5WHPW8n-tqpk8UebQi" id="11" name="image2.png"/>
            <a:graphic>
              <a:graphicData uri="http://schemas.openxmlformats.org/drawingml/2006/picture">
                <pic:pic>
                  <pic:nvPicPr>
                    <pic:cNvPr descr="https://lh5.googleusercontent.com/YGarVh5Ex56Ri-N3lYkgD3Z1hWBIuDLBw38UdTQ9GaFAdIG-mPRsg5Zlv2f6CZ7uRKtvfhFZHB7PyqN6m9nttwNXI-PpNQd87meG1iOeZa4ABY2_2MelWKfq6vlLjfdLB3-oEsJaaEogZRkU4QBbou9BkuHFAPPPmLLxiGJZdX5WHPW8n-tqpk8UebQi" id="0" name="image2.png"/>
                    <pic:cNvPicPr preferRelativeResize="0"/>
                  </pic:nvPicPr>
                  <pic:blipFill>
                    <a:blip r:embed="rId7"/>
                    <a:srcRect b="0" l="0" r="0" t="0"/>
                    <a:stretch>
                      <a:fillRect/>
                    </a:stretch>
                  </pic:blipFill>
                  <pic:spPr>
                    <a:xfrm>
                      <a:off x="0" y="0"/>
                      <a:ext cx="675193" cy="699024"/>
                    </a:xfrm>
                    <a:prstGeom prst="rect"/>
                    <a:ln/>
                  </pic:spPr>
                </pic:pic>
              </a:graphicData>
            </a:graphic>
          </wp:anchor>
        </w:drawing>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76" w:lineRule="auto"/>
        <w:ind w:hanging="2"/>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ΧΑΡΟΚΟΠΕΙΟ ΠΑΝΕΠΙΣΤΗΜΙΟ   </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76" w:lineRule="auto"/>
        <w:ind w:hanging="2"/>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4">
      <w:pPr>
        <w:widowControl w:val="0"/>
        <w:spacing w:line="276" w:lineRule="auto"/>
        <w:ind w:hanging="2"/>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5">
      <w:pPr>
        <w:spacing w:line="276" w:lineRule="auto"/>
        <w:ind w:hanging="2"/>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ΠΑΡΑΡΤΗΜΑ 6</w:t>
      </w:r>
    </w:p>
    <w:p w:rsidR="00000000" w:rsidDel="00000000" w:rsidP="00000000" w:rsidRDefault="00000000" w:rsidRPr="00000000" w14:paraId="00000006">
      <w:pPr>
        <w:spacing w:line="276" w:lineRule="auto"/>
        <w:ind w:hanging="2"/>
        <w:jc w:val="cente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7">
      <w:pPr>
        <w:spacing w:line="276" w:lineRule="auto"/>
        <w:ind w:firstLine="0"/>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ΥΠΟΔΕΙΓΜΑ ΣΥΜΒΑΣΗΣ ΑΝΑΘΕΣΗΣ ΕΡΓΟΥ</w:t>
      </w:r>
    </w:p>
    <w:p w:rsidR="00000000" w:rsidDel="00000000" w:rsidP="00000000" w:rsidRDefault="00000000" w:rsidRPr="00000000" w14:paraId="00000008">
      <w:pPr>
        <w:spacing w:line="276" w:lineRule="auto"/>
        <w:ind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9">
      <w:pPr>
        <w:spacing w:line="276" w:lineRule="auto"/>
        <w:ind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Στην Αθήνα σήμερα </w:t>
      </w:r>
      <w:r w:rsidDel="00000000" w:rsidR="00000000" w:rsidRPr="00000000">
        <w:rPr>
          <w:rFonts w:ascii="Calibri" w:cs="Calibri" w:eastAsia="Calibri" w:hAnsi="Calibri"/>
          <w:b w:val="1"/>
          <w:bCs w:val="1"/>
          <w:sz w:val="22"/>
          <w:szCs w:val="22"/>
          <w:rtl w:val="0"/>
        </w:rPr>
        <w:t xml:space="preserve">./…/202χ </w:t>
      </w:r>
      <w:r w:rsidDel="00000000" w:rsidR="00000000" w:rsidRPr="00000000">
        <w:rPr>
          <w:rFonts w:ascii="Calibri" w:cs="Calibri" w:eastAsia="Calibri" w:hAnsi="Calibri"/>
          <w:sz w:val="22"/>
          <w:szCs w:val="22"/>
          <w:rtl w:val="0"/>
        </w:rPr>
        <w:t xml:space="preserve">οι κάτωθι συμβαλλόμενοι:</w:t>
      </w:r>
    </w:p>
    <w:p w:rsidR="00000000" w:rsidDel="00000000" w:rsidP="00000000" w:rsidRDefault="00000000" w:rsidRPr="00000000" w14:paraId="0000000A">
      <w:pPr>
        <w:spacing w:line="276" w:lineRule="auto"/>
        <w:ind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B">
      <w:pPr>
        <w:spacing w:line="276" w:lineRule="auto"/>
        <w:ind w:firstLine="0"/>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Α. </w:t>
      </w:r>
      <w:r w:rsidDel="00000000" w:rsidR="00000000" w:rsidRPr="00000000">
        <w:rPr>
          <w:rFonts w:ascii="Calibri" w:cs="Calibri" w:eastAsia="Calibri" w:hAnsi="Calibri"/>
          <w:sz w:val="22"/>
          <w:szCs w:val="22"/>
          <w:rtl w:val="0"/>
        </w:rPr>
        <w:t xml:space="preserve">Ο «</w:t>
      </w:r>
      <w:r w:rsidDel="00000000" w:rsidR="00000000" w:rsidRPr="00000000">
        <w:rPr>
          <w:rFonts w:ascii="Calibri" w:cs="Calibri" w:eastAsia="Calibri" w:hAnsi="Calibri"/>
          <w:b w:val="1"/>
          <w:bCs w:val="1"/>
          <w:sz w:val="22"/>
          <w:szCs w:val="22"/>
          <w:rtl w:val="0"/>
        </w:rPr>
        <w:t xml:space="preserve">Ειδικός Λογαριασμός Κονδυλίων Έρευνας του Χαροκοπείου Πανεπιστημίου</w:t>
      </w:r>
      <w:r w:rsidDel="00000000" w:rsidR="00000000" w:rsidRPr="00000000">
        <w:rPr>
          <w:rFonts w:ascii="Calibri" w:cs="Calibri" w:eastAsia="Calibri" w:hAnsi="Calibri"/>
          <w:sz w:val="22"/>
          <w:szCs w:val="22"/>
          <w:rtl w:val="0"/>
        </w:rPr>
        <w:t xml:space="preserve">» που εδρεύει στην Καλλιθέα, επί της Λεωφ. Ελευθερίου Βενιζέλου 70, Τ.Κ. 17676 και υπάγεται στη Δ.Ο.Υ. ΚΕΦΟΔΕ Αττικής με ΑΦΜ 099075404, νομίμως εκπροσωπούμενος από τον Πρόεδρο της Επιτροπής Ερευνών – Καθηγητή Γεώργιο Ι. Δημητρακόπουλο, </w:t>
      </w:r>
      <w:r w:rsidDel="00000000" w:rsidR="00000000" w:rsidRPr="00000000">
        <w:rPr>
          <w:rFonts w:ascii="Calibri" w:cs="Calibri" w:eastAsia="Calibri" w:hAnsi="Calibri"/>
          <w:b w:val="1"/>
          <w:bCs w:val="1"/>
          <w:sz w:val="22"/>
          <w:szCs w:val="22"/>
          <w:rtl w:val="0"/>
        </w:rPr>
        <w:t xml:space="preserve">Αντιπρύτανη Έρευνας και Καινοτομίας</w:t>
      </w:r>
      <w:r w:rsidDel="00000000" w:rsidR="00000000" w:rsidRPr="00000000">
        <w:rPr>
          <w:rFonts w:ascii="Calibri" w:cs="Calibri" w:eastAsia="Calibri" w:hAnsi="Calibri"/>
          <w:sz w:val="22"/>
          <w:szCs w:val="22"/>
          <w:rtl w:val="0"/>
        </w:rPr>
        <w:t xml:space="preserve">, καλούμενος στο εξής ως </w:t>
      </w:r>
      <w:r w:rsidDel="00000000" w:rsidR="00000000" w:rsidRPr="00000000">
        <w:rPr>
          <w:rFonts w:ascii="Calibri" w:cs="Calibri" w:eastAsia="Calibri" w:hAnsi="Calibri"/>
          <w:b w:val="1"/>
          <w:bCs w:val="1"/>
          <w:sz w:val="22"/>
          <w:szCs w:val="22"/>
          <w:rtl w:val="0"/>
        </w:rPr>
        <w:t xml:space="preserve">“Αναθέτουσα Αρχή”,</w:t>
      </w:r>
      <w:r w:rsidDel="00000000" w:rsidR="00000000" w:rsidRPr="00000000">
        <w:rPr>
          <w:rtl w:val="0"/>
        </w:rPr>
      </w:r>
    </w:p>
    <w:p w:rsidR="00000000" w:rsidDel="00000000" w:rsidP="00000000" w:rsidRDefault="00000000" w:rsidRPr="00000000" w14:paraId="0000000C">
      <w:pPr>
        <w:spacing w:line="276" w:lineRule="auto"/>
        <w:ind w:firstLine="0"/>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Β.</w:t>
      </w:r>
      <w:r w:rsidDel="00000000" w:rsidR="00000000" w:rsidRPr="00000000">
        <w:rPr>
          <w:rFonts w:ascii="Calibri" w:cs="Calibri" w:eastAsia="Calibri" w:hAnsi="Calibri"/>
          <w:sz w:val="22"/>
          <w:szCs w:val="22"/>
          <w:rtl w:val="0"/>
        </w:rPr>
        <w:t xml:space="preserve"> Ο/Η………………… του……, κάτοικος Δήμου….(διεύθυνση) κάτοχος του με αριθμό ΑΔΤ……. εκδόσεως από το …….,με ΑΦΜ …., υπαγόμενος/η στη ΔΟΥ….,  εφεξής καλούμενος ως “</w:t>
      </w:r>
      <w:r w:rsidDel="00000000" w:rsidR="00000000" w:rsidRPr="00000000">
        <w:rPr>
          <w:rFonts w:ascii="Calibri" w:cs="Calibri" w:eastAsia="Calibri" w:hAnsi="Calibri"/>
          <w:b w:val="1"/>
          <w:bCs w:val="1"/>
          <w:sz w:val="22"/>
          <w:szCs w:val="22"/>
          <w:rtl w:val="0"/>
        </w:rPr>
        <w:t xml:space="preserve">Εντεταλμένος/η Διδάσκων/ουσα”,</w:t>
      </w:r>
      <w:r w:rsidDel="00000000" w:rsidR="00000000" w:rsidRPr="00000000">
        <w:rPr>
          <w:rFonts w:ascii="Calibri" w:cs="Calibri" w:eastAsia="Calibri" w:hAnsi="Calibri"/>
          <w:sz w:val="22"/>
          <w:szCs w:val="22"/>
          <w:rtl w:val="0"/>
        </w:rPr>
        <w:t xml:space="preserve"> και</w:t>
      </w:r>
    </w:p>
    <w:p w:rsidR="00000000" w:rsidDel="00000000" w:rsidP="00000000" w:rsidRDefault="00000000" w:rsidRPr="00000000" w14:paraId="0000000D">
      <w:pPr>
        <w:spacing w:line="276" w:lineRule="auto"/>
        <w:ind w:firstLine="0"/>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Γ. </w:t>
      </w:r>
      <w:r w:rsidDel="00000000" w:rsidR="00000000" w:rsidRPr="00000000">
        <w:rPr>
          <w:rFonts w:ascii="Calibri" w:cs="Calibri" w:eastAsia="Calibri" w:hAnsi="Calibri"/>
          <w:sz w:val="22"/>
          <w:szCs w:val="22"/>
          <w:rtl w:val="0"/>
        </w:rPr>
        <w:t xml:space="preserve">Η Καθηγήτρια Χρυσούλα Σοφιανοπούλου, Αντιπρύτανης Ακαδημαϊκών Υποθέσεων, Διεθνοποίησης και Διασφάλισης Ποιότητας,, Επιστημονικά Υπεύθυνη της Πράξης</w:t>
      </w:r>
      <w:r w:rsidDel="00000000" w:rsidR="00000000" w:rsidRPr="00000000">
        <w:rPr>
          <w:rFonts w:ascii="Calibri" w:cs="Calibri" w:eastAsia="Calibri" w:hAnsi="Calibri"/>
          <w:b w:val="1"/>
          <w:bCs w:val="1"/>
          <w:sz w:val="22"/>
          <w:szCs w:val="22"/>
          <w:rtl w:val="0"/>
        </w:rPr>
        <w:t xml:space="preserve"> με τίτλο «Απόκτηση Ακαδημαϊκής Διδακτικής Εμπειρίας στο Χαροκόπειο Πανεπιστήμιο για το ακαδημαϊκό έτος 2026-2027», </w:t>
      </w:r>
      <w:r w:rsidDel="00000000" w:rsidR="00000000" w:rsidRPr="00000000">
        <w:rPr>
          <w:rFonts w:ascii="Calibri" w:cs="Calibri" w:eastAsia="Calibri" w:hAnsi="Calibri"/>
          <w:sz w:val="22"/>
          <w:szCs w:val="22"/>
          <w:rtl w:val="0"/>
        </w:rPr>
        <w:t xml:space="preserve">με κωδικό </w:t>
      </w:r>
      <w:r w:rsidDel="00000000" w:rsidR="00000000" w:rsidRPr="00000000">
        <w:rPr>
          <w:rFonts w:ascii="Calibri" w:cs="Calibri" w:eastAsia="Calibri" w:hAnsi="Calibri"/>
          <w:b w:val="1"/>
          <w:bCs w:val="1"/>
          <w:sz w:val="22"/>
          <w:szCs w:val="22"/>
          <w:rtl w:val="0"/>
        </w:rPr>
        <w:t xml:space="preserve">MIS  6061961</w:t>
      </w:r>
      <w:r w:rsidDel="00000000" w:rsidR="00000000" w:rsidRPr="00000000">
        <w:rPr>
          <w:rFonts w:ascii="Calibri" w:cs="Calibri" w:eastAsia="Calibri" w:hAnsi="Calibri"/>
          <w:sz w:val="22"/>
          <w:szCs w:val="22"/>
          <w:rtl w:val="0"/>
        </w:rPr>
        <w:t xml:space="preserve"> και κωδικό ΕΛΚΕ χχχχχ, κάτοικος Δήμου ….. κάτοχος του με αριθμό ΑΔΤ ……, εκδόσεως από το ΤΑ …., με ΑΦΜ ……. υπαγόμενη στη Δ.Ο.Υ ….,  καλούμενη στο εξής «Επιστημονικά Υπεύθυνη»,</w:t>
      </w:r>
    </w:p>
    <w:p w:rsidR="00000000" w:rsidDel="00000000" w:rsidP="00000000" w:rsidRDefault="00000000" w:rsidRPr="00000000" w14:paraId="0000000E">
      <w:pPr>
        <w:spacing w:line="276" w:lineRule="auto"/>
        <w:ind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F">
      <w:pPr>
        <w:spacing w:line="276" w:lineRule="auto"/>
        <w:ind w:firstLine="0"/>
        <w:jc w:val="both"/>
        <w:rPr>
          <w:rFonts w:ascii="Calibri" w:cs="Calibri" w:eastAsia="Calibri" w:hAnsi="Calibri"/>
          <w:b w:val="1"/>
          <w:bCs w:val="1"/>
          <w:sz w:val="22"/>
          <w:szCs w:val="22"/>
          <w:u w:val="single"/>
        </w:rPr>
      </w:pPr>
      <w:r w:rsidDel="00000000" w:rsidR="00000000" w:rsidRPr="00000000">
        <w:rPr>
          <w:rFonts w:ascii="Calibri" w:cs="Calibri" w:eastAsia="Calibri" w:hAnsi="Calibri"/>
          <w:b w:val="1"/>
          <w:bCs w:val="1"/>
          <w:sz w:val="22"/>
          <w:szCs w:val="22"/>
          <w:u w:val="single"/>
          <w:rtl w:val="0"/>
        </w:rPr>
        <w:t xml:space="preserve">Αφού έλαβαν υπόψη:  </w:t>
      </w:r>
    </w:p>
    <w:p w:rsidR="00000000" w:rsidDel="00000000" w:rsidP="00000000" w:rsidRDefault="00000000" w:rsidRPr="00000000" w14:paraId="00000010">
      <w:pPr>
        <w:spacing w:line="276" w:lineRule="auto"/>
        <w:ind w:firstLine="0"/>
        <w:jc w:val="both"/>
        <w:rPr>
          <w:rFonts w:ascii="Calibri" w:cs="Calibri" w:eastAsia="Calibri" w:hAnsi="Calibri"/>
          <w:b w:val="1"/>
          <w:bCs w:val="1"/>
          <w:sz w:val="22"/>
          <w:szCs w:val="22"/>
          <w:u w:val="single"/>
        </w:rPr>
      </w:pPr>
      <w:r w:rsidDel="00000000" w:rsidR="00000000" w:rsidRPr="00000000">
        <w:rPr>
          <w:rtl w:val="0"/>
        </w:rPr>
      </w:r>
    </w:p>
    <w:p w:rsidR="00000000" w:rsidDel="00000000" w:rsidP="00000000" w:rsidRDefault="00000000" w:rsidRPr="00000000" w14:paraId="00000011">
      <w:pPr>
        <w:spacing w:line="276" w:lineRule="auto"/>
        <w:ind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Την **ΑΠΟΦΑΣΗ** Συνέλευσης του Τμήματος …………………με ημερομηνία **ΗΜΕΡΟΜΗΝΙΑ** σχετικά με την επιλογή Εντεταλμένων Διδασκόντων και</w:t>
      </w:r>
    </w:p>
    <w:p w:rsidR="00000000" w:rsidDel="00000000" w:rsidP="00000000" w:rsidRDefault="00000000" w:rsidRPr="00000000" w14:paraId="00000012">
      <w:pPr>
        <w:spacing w:line="276" w:lineRule="auto"/>
        <w:ind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Την  **ΑΠΟΦΑΣΗ** Επιτροπής Ερευνών του ΕΛΚΕ του Πανεπιστημίου Χαροκοπείου για την έγκριση της παρούσας σύμβασης (Συνεδρίαση …..ΑΔΑ ….)</w:t>
      </w:r>
    </w:p>
    <w:p w:rsidR="00000000" w:rsidDel="00000000" w:rsidP="00000000" w:rsidRDefault="00000000" w:rsidRPr="00000000" w14:paraId="00000013">
      <w:pPr>
        <w:spacing w:line="276" w:lineRule="auto"/>
        <w:ind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4">
      <w:pPr>
        <w:spacing w:line="276" w:lineRule="auto"/>
        <w:ind w:firstLine="0"/>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συνομολόγησαν, συμφώνησαν και συναποδέχθηκαν τα ακόλουθα:</w:t>
      </w:r>
    </w:p>
    <w:p w:rsidR="00000000" w:rsidDel="00000000" w:rsidP="00000000" w:rsidRDefault="00000000" w:rsidRPr="00000000" w14:paraId="00000015">
      <w:pPr>
        <w:spacing w:after="160" w:line="276" w:lineRule="auto"/>
        <w:ind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6">
      <w:pPr>
        <w:spacing w:after="160" w:line="276" w:lineRule="auto"/>
        <w:ind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Ο πρώτος από τους συμβαλλόμενους αναθέτει στον δεύτερο το ακόλουθο έργο: Διενέργεια των μαθημάτων της θέσης με Γνωστικό Αντικείμενο "………………………………………" του τμήματος …………………………………, τίτλος μαθήματος…………., χειμερινό/εαρινό εξάμηνο 2026-2027 – Χ ώρες διδασκαλίας ……………., στο  πλαίσιο της Πράξης με τίτλο «Απόκτηση Ακαδημαϊκής Διδακτικής Εμπειρίας στο Χαροκόπειο Πανεπιστήμιο για το ακαδημαϊκό έτος 2026-2027» με κωδικό MIS 6061961 και κωδικό ΕΛΚΕ χχχχχ.</w:t>
      </w:r>
    </w:p>
    <w:p w:rsidR="00000000" w:rsidDel="00000000" w:rsidP="00000000" w:rsidRDefault="00000000" w:rsidRPr="00000000" w14:paraId="00000017">
      <w:pPr>
        <w:spacing w:after="160" w:line="276" w:lineRule="auto"/>
        <w:ind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Η συνολική αμοιβή για την εκτέλεση του ανωτέρω έργου συμφωνείται στο ποσό των ……………………………………… ευρώ (……………………………ολογράφως) συμπεριλαμβανομένων των νόμιμων κρατήσεων. Στην συμφωνηθείσα αμοιβή περιλαμβάνεται και κάθε νόμιμη επιβάρυνση εκ της παρούσας σύμβασης υπέρ παντός τρίτου και του Ελληνικού Δημοσίου.</w:t>
      </w:r>
    </w:p>
    <w:p w:rsidR="00000000" w:rsidDel="00000000" w:rsidP="00000000" w:rsidRDefault="00000000" w:rsidRPr="00000000" w14:paraId="00000018">
      <w:pPr>
        <w:spacing w:after="160" w:line="276" w:lineRule="auto"/>
        <w:ind w:firstLine="0"/>
        <w:jc w:val="both"/>
        <w:rPr>
          <w:rFonts w:ascii="Calibri" w:cs="Calibri" w:eastAsia="Calibri" w:hAnsi="Calibri"/>
          <w:sz w:val="22"/>
          <w:szCs w:val="22"/>
        </w:rPr>
      </w:pPr>
      <w:bookmarkStart w:colFirst="0" w:colLast="0" w:name="_heading=h.30j0zll" w:id="0"/>
      <w:bookmarkEnd w:id="0"/>
      <w:r w:rsidDel="00000000" w:rsidR="00000000" w:rsidRPr="00000000">
        <w:rPr>
          <w:rFonts w:ascii="Calibri" w:cs="Calibri" w:eastAsia="Calibri" w:hAnsi="Calibri"/>
          <w:sz w:val="22"/>
          <w:szCs w:val="22"/>
          <w:rtl w:val="0"/>
        </w:rPr>
        <w:t xml:space="preserve">3. Το έργο θα εκτελεστεί από ………………………… έως ……………………………... Ειδικότερα, το έργο της διδασκαλίας που ανατίθεται στον/στην «Εντεταλμένο/η Διδάσκων/ουσα», θα υλοποιηθεί σύμφωνα με την παράγραφο 1 αυτής της σύμβασης κατά το ακαδημαϊκό έτος 2026-2027. Επίσης, ο/η «Εντεταλμένος/η Διδάσκων/ουσα» υποχρεούται για τη διεξαγωγή της εξέτασης των μαθημάτων που του ανατέθηκαν κατά την περίοδο των εξετάσεων των αντίστοιχων εξαμήνων στο χρονικό πλαίσιο διάρκειας της σύμβασης αυτής. Η διεξαγωγή εξετάσεων και η τελική βαθμολογία των φοιτητών/τριών κατά την Εξεταστική Περίοδο του Σεπτεμβρίου του Ακαδημαϊκού Έτους 2026-2027, αλλά και οι ενδογενώς συνδεόμενες με αυτήν ενέργειες, όπως η παρακολούθηση/υποστήριξη των φοιτητών, η αξιολόγησή τους στο σύνολο των εξεταστικών περιόδων, η ενδεχόμενη ανάγκη παραγωγής εκπαιδευτικού υλικού, και συλλογή στοιχείων αξιολόγησης του προγράμματος περιλαμβάνεται στις υποχρεώσεις και τις ευθύνες του/της Εντεταλμένου/ης Διδάσκοντα/ουσας  ανεξαρτήτως της διάρκειας ή της μορφής της σύμβασης. </w:t>
      </w:r>
    </w:p>
    <w:p w:rsidR="00000000" w:rsidDel="00000000" w:rsidP="00000000" w:rsidRDefault="00000000" w:rsidRPr="00000000" w14:paraId="00000019">
      <w:pPr>
        <w:spacing w:after="160" w:line="276" w:lineRule="auto"/>
        <w:ind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Η Αναθέτουσα Αρχή έχει την ευχέρεια να καταβάλλει τμηματικά την συμφωνηθείσα αμοιβή, υπό τον όρο πιστώσεως  του λογαριασμού του έργου από τον χρηματοδότη,  μετά από πιστοποίηση του παρασχεθέντος έργου με σχετική βεβαίωση του Προέδρου του οικείου Τμήματος και εντολή του Επιστημονικού Υπεύθυνου του έργου.</w:t>
      </w:r>
    </w:p>
    <w:p w:rsidR="00000000" w:rsidDel="00000000" w:rsidP="00000000" w:rsidRDefault="00000000" w:rsidRPr="00000000" w14:paraId="0000001A">
      <w:pPr>
        <w:spacing w:after="160" w:line="276" w:lineRule="auto"/>
        <w:ind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5.Ο/Η Εντεταλμένος/η Διδάσκων/ουσα υποχρεούται να συμπληρώνει απογραφικό δελτίο εισόδου κατά την ημερομηνία έναρξης της παρούσας σύμβασης και απογραφικό δελτίο εξόδου κατά την ημερομηνία λήξης ή λύσης της σύμβασής του.</w:t>
      </w:r>
    </w:p>
    <w:p w:rsidR="00000000" w:rsidDel="00000000" w:rsidP="00000000" w:rsidRDefault="00000000" w:rsidRPr="00000000" w14:paraId="0000001B">
      <w:pPr>
        <w:spacing w:after="160" w:line="276" w:lineRule="auto"/>
        <w:ind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 Η εκτέλεση του έργου γίνεται χωρίς δεσμεύσεις ωραρίου αλλά σύμφωνα με τον κανονισμό σπουδών του οικείου τμήματος. Η παρούσα σύμβαση είναι και θα παραμείνει σύμβαση έργου σύμφωνα με τα οριζόμενα στο άρθρο 681 Α.Κ. και με την έννοια και το πνεύμα του άρθρου 6 του Νόμου 2527/1997, ως ισχύει, και δεν δημιουργεί σχέση εξαρτημένης εργασίας μεταξύ του εργοδότη και του/της «Εντεταλμένου/η Διδάσκοντα/ουσα», ο/η οποίος/α δεν καθίσταται υπάλληλός του.</w:t>
      </w:r>
    </w:p>
    <w:p w:rsidR="00000000" w:rsidDel="00000000" w:rsidP="00000000" w:rsidRDefault="00000000" w:rsidRPr="00000000" w14:paraId="0000001C">
      <w:pPr>
        <w:spacing w:after="160" w:line="276" w:lineRule="auto"/>
        <w:ind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 Ο/Η «Εντεταλμένος/η Διδάσκων/ουσα» υποχρεούται να χρησιμοποιεί κατά την εκτέλεσή του έργου που αναλαμβάνει με την παρούσα, τις εγκαταστάσεις του Πανεπιστημίου υποχρεούμενος περαιτέρω να επιμελείται τα εμπιστευθέντα σε αυτόν πράγματα ευθυνόμενος σε αντίθετη περίπτωση για τις επιζήμιες συνέπειες. Η ανάληψη της εκτέλεσης του παρόντος έργου δε δημιουργεί δικαίωμα συμμετοχής του εργολήπτη στα όργανα διοίκησης και λειτουργίας του Πανεπιστημίου έστω και αν το έργο εκτελείται στις εγκαταστάσεις του.</w:t>
      </w:r>
    </w:p>
    <w:p w:rsidR="00000000" w:rsidDel="00000000" w:rsidP="00000000" w:rsidRDefault="00000000" w:rsidRPr="00000000" w14:paraId="0000001D">
      <w:pPr>
        <w:spacing w:after="160" w:line="276" w:lineRule="auto"/>
        <w:ind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 Ο/Η Εντεταλμένος/η Διδάσκων/ουσα οφείλει να διατηρεί εμπιστευτικές όλες τις πληροφορίες, στοιχεία ή τεχνογνωσία, που τυχόν λαμβάνει γνώση κατά τη διάρκεια της εκτέλεσης του προς ανάθεση έργου και να χρησιμοποιεί αυτές αποκλειστικά για την ορθή εκτέλεση του φυσικού αντικειμένου αυτού, άλλως ευθύνεται σε αποζημίωση έναντι του Ε.Λ.Κ.Ε..</w:t>
      </w:r>
    </w:p>
    <w:p w:rsidR="00000000" w:rsidDel="00000000" w:rsidP="00000000" w:rsidRDefault="00000000" w:rsidRPr="00000000" w14:paraId="0000001E">
      <w:pPr>
        <w:spacing w:after="160" w:line="276" w:lineRule="auto"/>
        <w:ind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 Τα προϊόντα διανοητικής ιδιοκτησίας που αφορούν στο έργο που θα παρασχεθεί, ανήκουν αποκλειστικά στον Ε.Λ.Κ.Ε. του Χαροκοπείου Πανεπιστημίου, εκτός αν προβλέπεται κάτι διαφορετικό από τη σύμβαση που έχει υπογραφεί με το Φορέα Χρηματοδότησης.</w:t>
      </w:r>
    </w:p>
    <w:p w:rsidR="00000000" w:rsidDel="00000000" w:rsidP="00000000" w:rsidRDefault="00000000" w:rsidRPr="00000000" w14:paraId="0000001F">
      <w:pPr>
        <w:spacing w:after="160" w:line="276" w:lineRule="auto"/>
        <w:ind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 Η Αναθέτουσα Αρχή δύναται, κατόπιν σχετικής εισήγησης του Προέδρου του οικείου Τμήματος και μετά από πρόταση του Επιστημονικά Υπεύθυνου, να καταγγείλει και να λύσει μονομερώς την παρούσα σύμβαση, εφόσον υφίσταται σοβαρός λόγος, δια σχετικής ανακοινώσεως προς τον Εντεταλμένο/η Διδάσκων/ουσα. Σοβαρός λόγος καταγγελίας της σύμβασης αποτελεί ενδεικτικά, η μη τήρηση των υποχρεώσεών του, η μη εγγραφή επαρκούς αριθμού φοιτητών/τριών στο μάθημα, η διακοπή χρηματοδότησης του προγράμματος ή η εξάντληση των σχετικών πιστώσεων.</w:t>
      </w:r>
    </w:p>
    <w:p w:rsidR="00000000" w:rsidDel="00000000" w:rsidP="00000000" w:rsidRDefault="00000000" w:rsidRPr="00000000" w14:paraId="00000020">
      <w:pPr>
        <w:spacing w:after="160" w:line="276" w:lineRule="auto"/>
        <w:ind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 Σε  περίπτωση διακοπής για οποιονδήποτε λόγο του προγράμματος ή και καταγγελίας της σύμβασης από τον εργοδότη θα καταβληθεί ποσοστό μόνο της ως άνω αμοιβής που αντιστοιχεί στο μέχρι της διακοπής ή της καταγγελίας πραγματικό εκτελεσθέν έργο.</w:t>
      </w:r>
    </w:p>
    <w:p w:rsidR="00000000" w:rsidDel="00000000" w:rsidP="00000000" w:rsidRDefault="00000000" w:rsidRPr="00000000" w14:paraId="00000021">
      <w:pPr>
        <w:spacing w:after="160" w:line="276" w:lineRule="auto"/>
        <w:ind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 α. Ο/Η Εντεταλμένος/η Διδάσκων/ουσα αναγνωρίζει ότι ο Ε.Λ.Κ.Ε. Χαροκοπείου Πανεπιστημίου προβαίνει σε συλλογή και επεξεργασία των προσωπικών του δεδομένων στο πλαίσιο των μεταξύ τους συμβατικών σχέσεων και σύμφωνα με τα προβλεπόμενα στο Γενικό Κανονισμό Προσωπικών Δεδομένων 2016/679,  στον ν.4624/2019 και στο ειδικότερο ρυθμιστικό πλαίσιο εφαρμογής τους, τόσο κατά τη διάρκεια ισχύος όσο και μετά την καθοιονδήποτε τρόπο λύση ή λήξη των συμβατικών σχέσεων για όσο χρονικό διάστημα ορίζεται από το εκάστοτε ισχύον νομικό και κανονιστικό πλαίσιο.</w:t>
      </w:r>
    </w:p>
    <w:p w:rsidR="00000000" w:rsidDel="00000000" w:rsidP="00000000" w:rsidRDefault="00000000" w:rsidRPr="00000000" w14:paraId="00000022">
      <w:pPr>
        <w:spacing w:after="160" w:line="276" w:lineRule="auto"/>
        <w:ind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β. Ο/Η Εντεταλμένος/η Διδάσκων/ουσα ενημερώνεται για την τήρηση, συλλογή και επεξεργασία δεδομένων προσωπικού χαρακτήρα, που περιλαμβάνονται στην παρούσα σύμβαση και στα τυχόν συνυποβαλλόμενα με αυτήν έγγραφα, από τον Ε.Λ.Κ.Ε. Χαροκοπείου Πανεπιστημίου, προκειμένου να διενεργηθούν όλες οι απαραίτητες ενέργειες στο πλαίσιο της συμβατικής σχέσης που αναπτύσσεται με αυτόν, συμπεριλαμβανομένης της ανάρτησης των στοιχείων αυτής στη ΔΙΑΥΓΕΙΑ σύμφωνα με τις διατάξεις του ν. Ν.4727/2020, καθώς και κάθε, τυχόν, περαιτέρω αναγκαίας διαβίβασης των προσωπικών του δεδομένων προς οποιαδήποτε άλλη διοικητική, φορολογική, εποπτική, δικαστική ή άλλη Δημόσια Αρχή προς τις οποίες ενδέχεται να υφίσταται σχετική υποχρέωση ανακοίνωσης των προσωπικών του/της δεδομένων από πλευράς του Ε.Λ.Κ.Ε. Χαροκοπείου Πανεπιστημίου. Ειδικότερα το ονοματεπώνυμο και τα στοιχεία επικοινωνίας των  επιλεχθέντων θα  αποσταλούν στο  Εθνικό  Κέντρο Τεκμηρίωσης (επίσημος  φορέας  του  ελληνικού  στατιστικού συστήματος), προκειμένου να συμμετέχουν στη διεξαγωγή διαδικασίας αξιολόγησης του έργου της Ακαδημαϊκής διδακτικής εμπειρίας.</w:t>
      </w:r>
    </w:p>
    <w:p w:rsidR="00000000" w:rsidDel="00000000" w:rsidP="00000000" w:rsidRDefault="00000000" w:rsidRPr="00000000" w14:paraId="00000023">
      <w:pPr>
        <w:spacing w:after="160" w:line="276" w:lineRule="auto"/>
        <w:ind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γ. Ο/Η Εντεταλμένος/η Διδάσκων/ουσα οφείλει να ενημερώνει εγγράφως τον Ε.Λ.Κ.Ε. Χαροκοπείου Πανεπιστημίου για οποιαδήποτε μεταβολή των προσωπικών του/της δεδομένων και δικαιούται να ασκήσει τα δικαιώματα της πρόσβασης, διόρθωσης, διαγραφής, περιορισμού επεξεργασίας, φορητότητας, εναντίωσης στην επεξεργασία αυτών.</w:t>
      </w:r>
    </w:p>
    <w:p w:rsidR="00000000" w:rsidDel="00000000" w:rsidP="00000000" w:rsidRDefault="00000000" w:rsidRPr="00000000" w14:paraId="00000024">
      <w:pPr>
        <w:spacing w:after="160" w:line="276" w:lineRule="auto"/>
        <w:ind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δ. Ο/Η Εντεταλμένος/η Διδάσκων/ουσα όσον αφορά τα δεδομένα προσωπικού χαρακτήρα που του/της κοινοποιούνται ή με οποιοδήποτε τρόπο του παρέχονται από τον Ε.Λ.Κ.Ε. Χαροκοπείου Πανεπιστημίου κατά την εκτέλεση της παρούσας σύμβασης ανάθεσης έργου ενεργεί ως «Εκτελών την Επεξεργασία», κατ’ εντολή και για λογαριασμό του Ε.Λ.Κ.Ε. Χαροκοπείου Πανεπιστημίου («Υπεύθυνου Επεξεργασίας»), συμμορφώνεται με τον Κανονισμό 679/2016/ΕΕ, τον ν.4624/2019 και την εν γένει εκάστοτε ισχύουσα νομοθεσία για την προστασία των δεδομένων προσωπικού χαρακτήρα και δεν επεξεργάζεται/ χρησιμοποιεί τα δεδομένα για σκοπούς άλλους από αυτούς που απαιτούνται για την εκτέλεση του έργου του.</w:t>
      </w:r>
    </w:p>
    <w:p w:rsidR="00000000" w:rsidDel="00000000" w:rsidP="00000000" w:rsidRDefault="00000000" w:rsidRPr="00000000" w14:paraId="00000025">
      <w:pPr>
        <w:spacing w:after="160" w:line="276" w:lineRule="auto"/>
        <w:ind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 Η παρούσα δύναται να τροποποιηθεί ύστερα από έγγραφη συμφωνία των συμβαλλομένων μερών.</w:t>
      </w:r>
    </w:p>
    <w:p w:rsidR="00000000" w:rsidDel="00000000" w:rsidP="00000000" w:rsidRDefault="00000000" w:rsidRPr="00000000" w14:paraId="00000026">
      <w:pPr>
        <w:spacing w:after="160" w:line="276" w:lineRule="auto"/>
        <w:ind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 Η σύμβαση αυτή μετά την ανάγνωση και βεβαίωση υπογράφεται σε τρία (3)  όμοια πρωτότυπα εκ των οποίων το ένα λαμβάνει ο/η Εντεταλμένος/η Διδάσκων/ουσα.</w:t>
      </w:r>
    </w:p>
    <w:p w:rsidR="00000000" w:rsidDel="00000000" w:rsidP="00000000" w:rsidRDefault="00000000" w:rsidRPr="00000000" w14:paraId="00000027">
      <w:pPr>
        <w:spacing w:after="160" w:line="276" w:lineRule="auto"/>
        <w:ind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 Αρμόδια δικαστήρια για την επίλυση οποιασδήποτε διαφοράς που ενδέχεται να προκύψει από την εκτέλεση της παρούσας ορίζονται τα δικαστήρια των Αθηνών.    </w:t>
      </w:r>
    </w:p>
    <w:p w:rsidR="00000000" w:rsidDel="00000000" w:rsidP="00000000" w:rsidRDefault="00000000" w:rsidRPr="00000000" w14:paraId="00000028">
      <w:pPr>
        <w:spacing w:line="276" w:lineRule="auto"/>
        <w:ind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Η παρούσα Σύμβαση, που εκδίδεται σε τρία (3) πρωτότυπα, υπογράφεται από τα Μέρη ως ακολούθως:</w:t>
      </w:r>
    </w:p>
    <w:p w:rsidR="00000000" w:rsidDel="00000000" w:rsidP="00000000" w:rsidRDefault="00000000" w:rsidRPr="00000000" w14:paraId="00000029">
      <w:pPr>
        <w:spacing w:line="276" w:lineRule="auto"/>
        <w:ind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A">
      <w:pPr>
        <w:spacing w:line="276" w:lineRule="auto"/>
        <w:ind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B">
      <w:pPr>
        <w:spacing w:line="276" w:lineRule="auto"/>
        <w:ind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Για την Αναθέτουσα Αρχή</w:t>
      </w:r>
    </w:p>
    <w:p w:rsidR="00000000" w:rsidDel="00000000" w:rsidP="00000000" w:rsidRDefault="00000000" w:rsidRPr="00000000" w14:paraId="0000002C">
      <w:pPr>
        <w:spacing w:line="276" w:lineRule="auto"/>
        <w:ind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D">
      <w:pPr>
        <w:spacing w:line="276" w:lineRule="auto"/>
        <w:ind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 Πρόεδρος της Επιτροπής Ερευνών</w:t>
      </w:r>
    </w:p>
    <w:p w:rsidR="00000000" w:rsidDel="00000000" w:rsidP="00000000" w:rsidRDefault="00000000" w:rsidRPr="00000000" w14:paraId="0000002E">
      <w:pPr>
        <w:spacing w:line="276" w:lineRule="auto"/>
        <w:ind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F">
      <w:pPr>
        <w:spacing w:line="276" w:lineRule="auto"/>
        <w:ind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0">
      <w:pPr>
        <w:spacing w:line="276" w:lineRule="auto"/>
        <w:ind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Καθηγητής Γεώργιος Ι. Δημητρακόπουλος</w:t>
      </w:r>
    </w:p>
    <w:p w:rsidR="00000000" w:rsidDel="00000000" w:rsidP="00000000" w:rsidRDefault="00000000" w:rsidRPr="00000000" w14:paraId="00000031">
      <w:pPr>
        <w:spacing w:line="276" w:lineRule="auto"/>
        <w:ind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Αντιπρύτανης  Έρευνας και Καινοτομίας</w:t>
      </w:r>
    </w:p>
    <w:p w:rsidR="00000000" w:rsidDel="00000000" w:rsidP="00000000" w:rsidRDefault="00000000" w:rsidRPr="00000000" w14:paraId="00000032">
      <w:pPr>
        <w:spacing w:line="276" w:lineRule="auto"/>
        <w:ind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3">
      <w:pPr>
        <w:spacing w:line="276" w:lineRule="auto"/>
        <w:ind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4">
      <w:pPr>
        <w:spacing w:line="276" w:lineRule="auto"/>
        <w:ind w:firstLine="0"/>
        <w:jc w:val="both"/>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35">
      <w:pPr>
        <w:spacing w:line="276" w:lineRule="auto"/>
        <w:ind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Ο/Η Επιστημονικά Υπεύθυνος/η</w:t>
      </w:r>
    </w:p>
    <w:p w:rsidR="00000000" w:rsidDel="00000000" w:rsidP="00000000" w:rsidRDefault="00000000" w:rsidRPr="00000000" w14:paraId="00000036">
      <w:pPr>
        <w:spacing w:line="276" w:lineRule="auto"/>
        <w:ind w:firstLine="0"/>
        <w:jc w:val="both"/>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37">
      <w:pPr>
        <w:spacing w:line="276" w:lineRule="auto"/>
        <w:ind w:firstLine="0"/>
        <w:jc w:val="both"/>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38">
      <w:pPr>
        <w:spacing w:line="276" w:lineRule="auto"/>
        <w:ind w:firstLine="0"/>
        <w:jc w:val="both"/>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39">
      <w:pPr>
        <w:spacing w:line="276" w:lineRule="auto"/>
        <w:ind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Καθηγήτρια Χρυσούλα Σοφιανοπούλου</w:t>
      </w:r>
    </w:p>
    <w:p w:rsidR="00000000" w:rsidDel="00000000" w:rsidP="00000000" w:rsidRDefault="00000000" w:rsidRPr="00000000" w14:paraId="0000003A">
      <w:pPr>
        <w:spacing w:line="276" w:lineRule="auto"/>
        <w:ind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Αντιπρύτανης Ακαδημαϊκών Υποθέσεων, </w:t>
      </w:r>
    </w:p>
    <w:p w:rsidR="00000000" w:rsidDel="00000000" w:rsidP="00000000" w:rsidRDefault="00000000" w:rsidRPr="00000000" w14:paraId="0000003B">
      <w:pPr>
        <w:spacing w:line="276" w:lineRule="auto"/>
        <w:ind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Διεθνοποίησης και Διασφάλισης Ποιότητας</w:t>
      </w:r>
    </w:p>
    <w:p w:rsidR="00000000" w:rsidDel="00000000" w:rsidP="00000000" w:rsidRDefault="00000000" w:rsidRPr="00000000" w14:paraId="0000003C">
      <w:pPr>
        <w:spacing w:line="276" w:lineRule="auto"/>
        <w:ind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D">
      <w:pPr>
        <w:spacing w:line="276" w:lineRule="auto"/>
        <w:ind w:firstLine="0"/>
        <w:jc w:val="both"/>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3E">
      <w:pPr>
        <w:spacing w:line="276" w:lineRule="auto"/>
        <w:ind w:firstLine="0"/>
        <w:jc w:val="both"/>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3F">
      <w:pPr>
        <w:spacing w:line="276" w:lineRule="auto"/>
        <w:ind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Ο/Η Εντεταλμένος/η Διδάσκων/ουσα</w:t>
      </w:r>
    </w:p>
    <w:p w:rsidR="00000000" w:rsidDel="00000000" w:rsidP="00000000" w:rsidRDefault="00000000" w:rsidRPr="00000000" w14:paraId="00000040">
      <w:pPr>
        <w:spacing w:after="160" w:line="259" w:lineRule="auto"/>
        <w:ind w:right="-1083"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1">
      <w:pPr>
        <w:spacing w:after="160" w:line="259" w:lineRule="auto"/>
        <w:ind w:left="3600" w:right="-1083" w:firstLine="72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2">
      <w:pPr>
        <w:spacing w:after="160" w:line="259" w:lineRule="auto"/>
        <w:ind w:left="3600" w:right="-1083" w:firstLine="72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3">
      <w:pPr>
        <w:spacing w:line="276" w:lineRule="auto"/>
        <w:ind w:left="283" w:firstLine="0"/>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44">
      <w:pPr>
        <w:spacing w:line="276" w:lineRule="auto"/>
        <w:ind w:left="283" w:firstLine="0"/>
        <w:rPr>
          <w:rFonts w:ascii="Calibri" w:cs="Calibri" w:eastAsia="Calibri" w:hAnsi="Calibri"/>
          <w:sz w:val="22"/>
          <w:szCs w:val="22"/>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798" w:top="1440" w:left="1134" w:right="1106" w:header="566" w:footer="87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tabs>
        <w:tab w:val="center" w:leader="none" w:pos="4153"/>
        <w:tab w:val="right" w:leader="none" w:pos="8306"/>
      </w:tabs>
      <w:ind w:hanging="2"/>
      <w:jc w:val="center"/>
      <w:rPr>
        <w:rFonts w:ascii="Calibri" w:cs="Calibri" w:eastAsia="Calibri" w:hAnsi="Calibri"/>
        <w:sz w:val="22"/>
        <w:szCs w:val="22"/>
      </w:rPr>
    </w:pPr>
    <w:r w:rsidDel="00000000" w:rsidR="00000000" w:rsidRPr="00000000">
      <w:rPr>
        <w:rFonts w:ascii="Calibri" w:cs="Calibri" w:eastAsia="Calibri" w:hAnsi="Calibri"/>
        <w:sz w:val="22"/>
        <w:szCs w:val="22"/>
      </w:rPr>
      <w:drawing>
        <wp:inline distB="114300" distT="114300" distL="114300" distR="114300">
          <wp:extent cx="5769344" cy="694458"/>
          <wp:effectExtent b="0" l="0" r="0" t="0"/>
          <wp:docPr id="1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69344" cy="694458"/>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tabs>
        <w:tab w:val="center" w:leader="none" w:pos="4153"/>
        <w:tab w:val="right" w:leader="none" w:pos="8306"/>
      </w:tabs>
      <w:ind w:hanging="2"/>
      <w:jc w:val="right"/>
      <w:rPr>
        <w:rFonts w:ascii="Calibri" w:cs="Calibri" w:eastAsia="Calibri" w:hAnsi="Calibri"/>
        <w:sz w:val="22"/>
        <w:szCs w:val="22"/>
      </w:rPr>
    </w:pPr>
    <w:r w:rsidDel="00000000" w:rsidR="00000000" w:rsidRPr="00000000">
      <w:rPr>
        <w:rFonts w:ascii="Calibri" w:cs="Calibri" w:eastAsia="Calibri" w:hAnsi="Calibri"/>
        <w:sz w:val="22"/>
        <w:szCs w:val="22"/>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center" w:leader="none" w:pos="4153"/>
        <w:tab w:val="right" w:leader="none" w:pos="8306"/>
      </w:tabs>
      <w:ind w:hanging="2"/>
      <w:rPr>
        <w:color w:val="000000"/>
        <w:sz w:val="20"/>
        <w:szCs w:val="2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center" w:leader="none" w:pos="4153"/>
        <w:tab w:val="right" w:leader="none" w:pos="8306"/>
      </w:tabs>
      <w:ind w:hanging="2"/>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center" w:leader="none" w:pos="4153"/>
        <w:tab w:val="right" w:leader="none" w:pos="8306"/>
      </w:tabs>
      <w:ind w:right="360" w:hanging="2"/>
      <w:rPr>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rPr>
        <w:rFonts w:ascii="Arial" w:cs="Arial" w:eastAsia="Arial" w:hAnsi="Arial"/>
        <w:sz w:val="22"/>
        <w:szCs w:val="22"/>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center" w:leader="none" w:pos="4153"/>
        <w:tab w:val="right" w:leader="none" w:pos="8306"/>
      </w:tabs>
      <w:ind w:hanging="2"/>
      <w:rPr>
        <w:color w:val="000000"/>
        <w:sz w:val="20"/>
        <w:szCs w:val="2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center" w:leader="none" w:pos="4153"/>
        <w:tab w:val="right" w:leader="none" w:pos="8306"/>
      </w:tabs>
      <w:ind w:hanging="2"/>
      <w:rPr>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l"/>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rFonts w:ascii="Arial" w:cs="Arial" w:eastAsia="Arial" w:hAnsi="Arial"/>
      <w:b w:val="1"/>
      <w:bCs w:val="1"/>
      <w:color w:val="000000"/>
      <w:sz w:val="20"/>
      <w:szCs w:val="20"/>
    </w:rPr>
  </w:style>
  <w:style w:type="paragraph" w:styleId="Heading2">
    <w:name w:val="heading 2"/>
    <w:basedOn w:val="Normal"/>
    <w:next w:val="Normal"/>
    <w:pPr>
      <w:keepNext w:val="1"/>
      <w:jc w:val="center"/>
    </w:pPr>
    <w:rPr>
      <w:b w:val="1"/>
      <w:bCs w:val="1"/>
      <w:sz w:val="20"/>
      <w:szCs w:val="20"/>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rPr>
  </w:style>
  <w:style w:type="paragraph" w:styleId="Heading4">
    <w:name w:val="heading 4"/>
    <w:basedOn w:val="Normal"/>
    <w:next w:val="Normal"/>
    <w:pPr>
      <w:keepNext w:val="1"/>
    </w:pPr>
    <w:rPr>
      <w:b w:val="1"/>
      <w:bCs w:val="1"/>
      <w:sz w:val="20"/>
      <w:szCs w:val="20"/>
    </w:rPr>
  </w:style>
  <w:style w:type="paragraph" w:styleId="Heading5">
    <w:name w:val="heading 5"/>
    <w:basedOn w:val="Normal"/>
    <w:next w:val="Normal"/>
    <w:pPr>
      <w:keepNext w:val="1"/>
      <w:jc w:val="center"/>
    </w:pPr>
    <w:rPr>
      <w:rFonts w:ascii="Arial" w:cs="Arial" w:eastAsia="Arial" w:hAnsi="Arial"/>
      <w:b w:val="1"/>
      <w:bCs w:val="1"/>
      <w:sz w:val="22"/>
      <w:szCs w:val="22"/>
    </w:rPr>
  </w:style>
  <w:style w:type="paragraph" w:styleId="Heading6">
    <w:name w:val="heading 6"/>
    <w:basedOn w:val="Normal"/>
    <w:next w:val="Normal"/>
    <w:pPr>
      <w:keepNext w:val="1"/>
      <w:spacing w:line="360" w:lineRule="auto"/>
      <w:ind w:left="5040"/>
      <w:jc w:val="both"/>
    </w:pPr>
    <w:rPr>
      <w:rFonts w:ascii="Arial" w:cs="Arial" w:eastAsia="Arial" w:hAnsi="Arial"/>
      <w:b w:val="1"/>
      <w:bCs w:val="1"/>
      <w:sz w:val="22"/>
      <w:szCs w:val="22"/>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IVMgBzPvhceJS9C4Gnmls87iHQ==">CgMxLjAyCWguMzBqMHpsbDgAciExZjQweElvQlFINDlJRWZEanREbEhZWUVuX0hYeE9ZbHE=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2024-03-01T13:24:00Z</dcterms:created>
  <dc:creator>Aineias</dc:creator>
</cp:coreProperties>
</file>